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751043">
      <w:pPr>
        <w:pStyle w:val="Textbody"/>
        <w:widowControl/>
        <w:spacing w:before="40" w:line="400" w:lineRule="exact"/>
        <w:ind w:right="-58"/>
        <w:jc w:val="center"/>
      </w:pPr>
      <w:bookmarkStart w:id="0" w:name="_GoBack"/>
      <w:bookmarkEnd w:id="0"/>
      <w:r>
        <w:rPr>
          <w:rFonts w:ascii="微軟正黑體" w:eastAsia="微軟正黑體" w:hAnsi="微軟正黑體"/>
          <w:w w:val="95"/>
          <w:kern w:val="0"/>
          <w:sz w:val="32"/>
          <w:szCs w:val="24"/>
          <w:lang w:val="en-HK"/>
        </w:rPr>
        <w:t>「教育體質的檢視與再造：教改</w:t>
      </w:r>
      <w:r>
        <w:rPr>
          <w:rFonts w:ascii="微軟正黑體" w:eastAsia="微軟正黑體" w:hAnsi="微軟正黑體"/>
          <w:b/>
          <w:w w:val="95"/>
          <w:kern w:val="0"/>
          <w:sz w:val="32"/>
          <w:szCs w:val="24"/>
          <w:lang w:val="en-HK"/>
        </w:rPr>
        <w:t>30</w:t>
      </w:r>
      <w:r>
        <w:rPr>
          <w:rFonts w:ascii="微軟正黑體" w:eastAsia="微軟正黑體" w:hAnsi="微軟正黑體"/>
          <w:w w:val="95"/>
          <w:kern w:val="0"/>
          <w:sz w:val="32"/>
          <w:szCs w:val="24"/>
          <w:lang w:val="en-HK"/>
        </w:rPr>
        <w:t>面向未來」國際學術研討</w:t>
      </w:r>
      <w:r>
        <w:rPr>
          <w:rFonts w:ascii="微軟正黑體" w:eastAsia="微軟正黑體" w:hAnsi="微軟正黑體"/>
          <w:spacing w:val="-10"/>
          <w:w w:val="95"/>
          <w:kern w:val="0"/>
          <w:sz w:val="32"/>
          <w:szCs w:val="24"/>
          <w:lang w:val="en-HK"/>
        </w:rPr>
        <w:t>會</w:t>
      </w:r>
    </w:p>
    <w:p w:rsidR="00751043">
      <w:pPr>
        <w:pStyle w:val="Textbody"/>
        <w:widowControl/>
        <w:spacing w:line="400" w:lineRule="exact"/>
        <w:jc w:val="center"/>
        <w:rPr>
          <w:rFonts w:ascii="標楷體" w:eastAsia="標楷體" w:hAnsi="標楷體"/>
          <w:color w:val="000000"/>
          <w:sz w:val="28"/>
          <w:szCs w:val="26"/>
          <w:lang w:val="en-HK"/>
        </w:rPr>
      </w:pPr>
    </w:p>
    <w:p w:rsidR="00751043">
      <w:pPr>
        <w:pStyle w:val="Textbody"/>
        <w:widowControl/>
        <w:spacing w:line="360" w:lineRule="auto"/>
        <w:jc w:val="center"/>
        <w:rPr>
          <w:rFonts w:ascii="標楷體" w:eastAsia="標楷體" w:hAnsi="標楷體"/>
          <w:b/>
          <w:color w:val="000000"/>
          <w:sz w:val="56"/>
          <w:szCs w:val="26"/>
        </w:rPr>
      </w:pPr>
      <w:r>
        <w:rPr>
          <w:rFonts w:ascii="標楷體" w:eastAsia="標楷體" w:hAnsi="標楷體"/>
          <w:b/>
          <w:color w:val="000000"/>
          <w:sz w:val="56"/>
          <w:szCs w:val="26"/>
        </w:rPr>
        <w:t>投稿摘要</w:t>
      </w:r>
    </w:p>
    <w:p w:rsidR="00751043">
      <w:pPr>
        <w:pStyle w:val="Textbody"/>
        <w:widowControl/>
        <w:spacing w:line="4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題目（中）</w:t>
      </w:r>
    </w:p>
    <w:p w:rsidR="00751043">
      <w:pPr>
        <w:pStyle w:val="Textbody"/>
        <w:widowControl/>
        <w:spacing w:line="4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題目（英）</w:t>
      </w:r>
    </w:p>
    <w:p w:rsidR="00751043">
      <w:pPr>
        <w:pStyle w:val="Textbody"/>
        <w:widowControl/>
        <w:spacing w:line="4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作者姓名</w:t>
      </w:r>
      <w:r>
        <w:rPr>
          <w:rFonts w:ascii="標楷體" w:eastAsia="標楷體" w:hAnsi="標楷體"/>
          <w:color w:val="000000"/>
          <w:sz w:val="26"/>
          <w:szCs w:val="26"/>
        </w:rPr>
        <w:t>/</w:t>
      </w:r>
      <w:r>
        <w:rPr>
          <w:rFonts w:ascii="標楷體" w:eastAsia="標楷體" w:hAnsi="標楷體"/>
          <w:color w:val="000000"/>
          <w:sz w:val="26"/>
          <w:szCs w:val="26"/>
        </w:rPr>
        <w:t>單位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751043">
      <w:pPr>
        <w:pStyle w:val="Textbody"/>
        <w:widowControl/>
        <w:spacing w:line="4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作者姓名</w:t>
      </w:r>
      <w:r>
        <w:rPr>
          <w:rFonts w:ascii="標楷體" w:eastAsia="標楷體" w:hAnsi="標楷體"/>
          <w:color w:val="000000"/>
          <w:sz w:val="26"/>
          <w:szCs w:val="26"/>
        </w:rPr>
        <w:t>/</w:t>
      </w:r>
      <w:r>
        <w:rPr>
          <w:rFonts w:ascii="標楷體" w:eastAsia="標楷體" w:hAnsi="標楷體"/>
          <w:color w:val="000000"/>
          <w:sz w:val="26"/>
          <w:szCs w:val="26"/>
        </w:rPr>
        <w:t>單位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英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751043">
      <w:pPr>
        <w:pStyle w:val="Textbody"/>
        <w:widowControl/>
        <w:spacing w:line="4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numPr>
          <w:ilvl w:val="0"/>
          <w:numId w:val="1"/>
        </w:numPr>
        <w:spacing w:line="400" w:lineRule="exact"/>
        <w:ind w:left="709" w:hanging="709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研究動機、目的或背景說明</w:t>
      </w:r>
    </w:p>
    <w:p w:rsidR="00751043">
      <w:pPr>
        <w:pStyle w:val="Textbody"/>
        <w:widowControl/>
        <w:spacing w:before="100"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numPr>
          <w:ilvl w:val="0"/>
          <w:numId w:val="1"/>
        </w:numPr>
        <w:spacing w:line="400" w:lineRule="exact"/>
        <w:ind w:left="709" w:hanging="709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研究方法或分析策略</w:t>
      </w: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numPr>
          <w:ilvl w:val="0"/>
          <w:numId w:val="1"/>
        </w:numPr>
        <w:spacing w:line="400" w:lineRule="exact"/>
        <w:ind w:left="709" w:hanging="709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初步研究發現或全文撰稿構想</w:t>
      </w: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numPr>
          <w:ilvl w:val="0"/>
          <w:numId w:val="1"/>
        </w:numPr>
        <w:spacing w:line="400" w:lineRule="exact"/>
        <w:ind w:left="709" w:hanging="709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>預期研究貢獻</w:t>
      </w: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51043">
      <w:pPr>
        <w:pStyle w:val="Textbody"/>
        <w:widowControl/>
        <w:spacing w:line="400" w:lineRule="exact"/>
        <w:jc w:val="both"/>
        <w:rPr>
          <w:rFonts w:ascii="標楷體" w:eastAsia="標楷體" w:hAnsi="標楷體"/>
        </w:rPr>
      </w:pPr>
    </w:p>
    <w:p w:rsidR="00751043">
      <w:pPr>
        <w:pStyle w:val="Textbody"/>
        <w:widowControl/>
        <w:numPr>
          <w:ilvl w:val="0"/>
          <w:numId w:val="1"/>
        </w:numPr>
        <w:spacing w:line="400" w:lineRule="exact"/>
        <w:ind w:left="709" w:hanging="709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>初擬之論文大綱</w:t>
      </w:r>
    </w:p>
    <w:p w:rsidR="00751043">
      <w:pPr>
        <w:pStyle w:val="Textbody"/>
        <w:ind w:left="709" w:hanging="709"/>
      </w:pPr>
    </w:p>
    <w:p w:rsidR="00751043">
      <w:pPr>
        <w:pStyle w:val="Textbody"/>
        <w:ind w:left="709" w:hanging="709"/>
      </w:pPr>
    </w:p>
    <w:p w:rsidR="00751043">
      <w:pPr>
        <w:pStyle w:val="Textbody"/>
        <w:ind w:left="709" w:hanging="709"/>
      </w:pPr>
    </w:p>
    <w:p w:rsidR="00751043">
      <w:pPr>
        <w:pStyle w:val="Textbody"/>
        <w:ind w:left="709" w:hanging="709"/>
      </w:pPr>
    </w:p>
    <w:p w:rsidR="00751043">
      <w:pPr>
        <w:pStyle w:val="Textbody"/>
        <w:ind w:left="709" w:hanging="709"/>
      </w:pPr>
    </w:p>
    <w:p w:rsidR="00751043">
      <w:pPr>
        <w:pStyle w:val="Textbody"/>
        <w:ind w:left="709" w:hanging="709"/>
        <w:rPr>
          <w:rFonts w:ascii="標楷體" w:eastAsia="標楷體" w:hAnsi="標楷體"/>
        </w:rPr>
      </w:pPr>
    </w:p>
    <w:p w:rsidR="00751043">
      <w:pPr>
        <w:pStyle w:val="Textbody"/>
        <w:ind w:left="709" w:hanging="709"/>
        <w:rPr>
          <w:rFonts w:ascii="標楷體" w:eastAsia="標楷體" w:hAnsi="標楷體"/>
        </w:rPr>
        <w:sectPr>
          <w:footerReference w:type="default" r:id="rId4"/>
          <w:pgSz w:w="11906" w:h="16838"/>
          <w:pgMar w:top="851" w:right="720" w:bottom="720" w:left="720" w:header="720" w:footer="850" w:gutter="0"/>
          <w:cols w:space="720"/>
          <w:docGrid w:type="lines" w:linePitch="600"/>
        </w:sectPr>
      </w:pPr>
    </w:p>
    <w:p w:rsidR="0069528A">
      <w:pPr>
        <w:suppressAutoHyphens/>
        <w:autoSpaceDE w:val="0"/>
        <w:spacing w:line="400" w:lineRule="exact"/>
        <w:ind w:left="238" w:hanging="238"/>
        <w:jc w:val="center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『教育體質的檢視與再造：教改</w:t>
      </w:r>
      <w:r>
        <w:rPr>
          <w:rFonts w:ascii="標楷體" w:eastAsia="標楷體" w:hAnsi="標楷體"/>
          <w:b/>
          <w:bCs/>
          <w:sz w:val="28"/>
          <w:szCs w:val="24"/>
        </w:rPr>
        <w:t>30</w:t>
      </w:r>
      <w:r>
        <w:rPr>
          <w:rFonts w:ascii="標楷體" w:eastAsia="標楷體" w:hAnsi="標楷體"/>
          <w:b/>
          <w:bCs/>
          <w:sz w:val="28"/>
          <w:szCs w:val="24"/>
        </w:rPr>
        <w:t>面向未來』國際學術研討會</w:t>
      </w:r>
    </w:p>
    <w:p w:rsidR="0069528A">
      <w:pPr>
        <w:suppressAutoHyphens/>
        <w:autoSpaceDE w:val="0"/>
        <w:spacing w:line="400" w:lineRule="exact"/>
        <w:ind w:left="238" w:hanging="238"/>
        <w:jc w:val="center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投稿申請表</w:t>
      </w:r>
    </w:p>
    <w:tbl>
      <w:tblPr>
        <w:tblStyle w:val="TableNormal"/>
        <w:tblW w:w="1005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53"/>
        <w:gridCol w:w="708"/>
        <w:gridCol w:w="1418"/>
        <w:gridCol w:w="1275"/>
        <w:gridCol w:w="1843"/>
        <w:gridCol w:w="2835"/>
        <w:gridCol w:w="1418"/>
      </w:tblGrid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30"/>
        </w:trPr>
        <w:tc>
          <w:tcPr>
            <w:tcW w:w="12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論文題目</w:t>
            </w:r>
          </w:p>
        </w:tc>
        <w:tc>
          <w:tcPr>
            <w:tcW w:w="8789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中文：</w:t>
            </w: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30"/>
        </w:trPr>
        <w:tc>
          <w:tcPr>
            <w:tcW w:w="126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英文：</w:t>
            </w: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1553"/>
        </w:trPr>
        <w:tc>
          <w:tcPr>
            <w:tcW w:w="12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歸屬主題</w:t>
            </w:r>
          </w:p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（請勾選）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widowControl/>
              <w:suppressAutoHyphens/>
              <w:autoSpaceDE w:val="0"/>
              <w:spacing w:before="100" w:after="100" w:line="300" w:lineRule="exact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t>⼞教育的理念與價值之檢視與再造</w:t>
            </w:r>
          </w:p>
          <w:p w:rsidR="0069528A">
            <w:pPr>
              <w:widowControl/>
              <w:suppressAutoHyphens/>
              <w:autoSpaceDE w:val="0"/>
              <w:spacing w:before="100" w:after="100" w:line="300" w:lineRule="exact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t>⼞教育的外部環境之檢視與再造</w:t>
            </w:r>
          </w:p>
          <w:p w:rsidR="0069528A">
            <w:pPr>
              <w:widowControl/>
              <w:suppressAutoHyphens/>
              <w:autoSpaceDE w:val="0"/>
              <w:spacing w:before="100" w:after="100" w:line="300" w:lineRule="exact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t>⼞教育的內部環境之檢視與再造</w:t>
            </w:r>
          </w:p>
          <w:p w:rsidR="0069528A">
            <w:pPr>
              <w:widowControl/>
              <w:suppressAutoHyphens/>
              <w:autoSpaceDE w:val="0"/>
              <w:spacing w:before="100" w:after="100" w:line="300" w:lineRule="exact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t>⼞教育的人員互動關係之檢視與再造</w:t>
            </w: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作者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作者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ind w:left="68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就讀學校學系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服務單位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職稱</w:t>
            </w: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tabs>
                <w:tab w:val="left" w:pos="387"/>
              </w:tabs>
              <w:suppressAutoHyphens/>
              <w:autoSpaceDE w:val="0"/>
              <w:snapToGrid w:val="0"/>
              <w:spacing w:before="100"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通訊作者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中文姓名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firstLine="24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英文姓名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tabs>
                <w:tab w:val="left" w:pos="387"/>
              </w:tabs>
              <w:suppressAutoHyphens/>
              <w:autoSpaceDE w:val="0"/>
              <w:snapToGrid w:val="0"/>
              <w:spacing w:before="100"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第一作者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中文姓名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firstLine="24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英文姓名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tabs>
                <w:tab w:val="left" w:pos="387"/>
              </w:tabs>
              <w:suppressAutoHyphens/>
              <w:autoSpaceDE w:val="0"/>
              <w:snapToGrid w:val="0"/>
              <w:spacing w:before="100"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第二作者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中文姓名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英文姓名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widowControl/>
              <w:shd w:val="clear" w:color="auto" w:fill="FFFFFF"/>
              <w:suppressAutoHyphens w:val="0"/>
              <w:autoSpaceDE/>
              <w:spacing w:line="300" w:lineRule="exact"/>
              <w:textAlignment w:val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widowControl/>
              <w:shd w:val="clear" w:color="auto" w:fill="FFFFFF"/>
              <w:suppressAutoHyphens w:val="0"/>
              <w:autoSpaceDE/>
              <w:spacing w:line="300" w:lineRule="exact"/>
              <w:textAlignment w:val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tabs>
                <w:tab w:val="left" w:pos="387"/>
              </w:tabs>
              <w:suppressAutoHyphens/>
              <w:autoSpaceDE w:val="0"/>
              <w:snapToGrid w:val="0"/>
              <w:spacing w:before="100"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第三作者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中文姓名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468"/>
        </w:trPr>
        <w:tc>
          <w:tcPr>
            <w:tcW w:w="126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英文姓名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8A">
            <w:pPr>
              <w:suppressAutoHyphens/>
              <w:autoSpaceDE w:val="0"/>
              <w:spacing w:line="300" w:lineRule="exact"/>
              <w:ind w:left="68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596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主</w:t>
            </w:r>
          </w:p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要</w:t>
            </w:r>
          </w:p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發</w:t>
            </w:r>
          </w:p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表</w:t>
            </w:r>
          </w:p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596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地址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596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手機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596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>
            <w:pPr>
              <w:widowControl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信箱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559"/>
        </w:trPr>
        <w:tc>
          <w:tcPr>
            <w:tcW w:w="12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參與類別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微軟正黑體" w:eastAsia="微軟正黑體" w:hAnsi="微軟正黑體"/>
                <w:szCs w:val="24"/>
              </w:rPr>
              <w:t>⼞青年學者論文投稿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>限具研究生身分者</w:t>
            </w:r>
            <w:r>
              <w:rPr>
                <w:rFonts w:ascii="微軟正黑體" w:eastAsia="微軟正黑體" w:hAnsi="微軟正黑體"/>
                <w:szCs w:val="24"/>
              </w:rPr>
              <w:t xml:space="preserve">)         </w:t>
            </w:r>
            <w:r>
              <w:rPr>
                <w:rFonts w:ascii="微軟正黑體" w:eastAsia="微軟正黑體" w:hAnsi="微軟正黑體"/>
                <w:szCs w:val="24"/>
              </w:rPr>
              <w:t>⼞一般論文投稿</w:t>
            </w:r>
          </w:p>
        </w:tc>
      </w:tr>
      <w:tr>
        <w:tblPrEx>
          <w:tblW w:w="1005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val="3402"/>
        </w:trPr>
        <w:tc>
          <w:tcPr>
            <w:tcW w:w="12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suppressAutoHyphens/>
              <w:autoSpaceDE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備註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8A">
            <w:pPr>
              <w:numPr>
                <w:ilvl w:val="0"/>
                <w:numId w:val="2"/>
              </w:numPr>
              <w:suppressAutoHyphens/>
              <w:autoSpaceDE w:val="0"/>
              <w:spacing w:line="300" w:lineRule="exact"/>
              <w:ind w:left="480" w:hanging="48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微軟正黑體" w:eastAsia="微軟正黑體" w:hAnsi="微軟正黑體"/>
                <w:szCs w:val="24"/>
              </w:rPr>
              <w:t>本申請表請填妥後，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請於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112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8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31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日前連同中文摘要寄送至大會徵稿信箱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(</w:t>
            </w:r>
            <w:hyperlink r:id="rId5" w:history="1">
              <w:r>
                <w:rPr>
                  <w:rFonts w:ascii="微軟正黑體" w:eastAsia="微軟正黑體" w:hAnsi="微軟正黑體"/>
                  <w:color w:val="0000FF"/>
                  <w:szCs w:val="24"/>
                  <w:u w:val="single"/>
                </w:rPr>
                <w:t>ntnuedu.conference@gmail.com</w:t>
              </w:r>
            </w:hyperlink>
            <w:r>
              <w:rPr>
                <w:rFonts w:ascii="微軟正黑體" w:eastAsia="微軟正黑體" w:hAnsi="微軟正黑體"/>
                <w:color w:val="FF0000"/>
                <w:szCs w:val="24"/>
              </w:rPr>
              <w:t>)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，電子郵件主旨請註明國際研討會投稿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-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青年論文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一般論文投稿者姓名。</w:t>
            </w:r>
          </w:p>
          <w:p w:rsidR="0069528A">
            <w:pPr>
              <w:numPr>
                <w:ilvl w:val="0"/>
                <w:numId w:val="2"/>
              </w:numPr>
              <w:suppressAutoHyphens/>
              <w:autoSpaceDE w:val="0"/>
              <w:spacing w:line="300" w:lineRule="exact"/>
              <w:ind w:left="480" w:hanging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請務必留下行動電話與</w:t>
            </w:r>
            <w:r>
              <w:rPr>
                <w:rFonts w:ascii="微軟正黑體" w:eastAsia="微軟正黑體" w:hAnsi="微軟正黑體"/>
                <w:szCs w:val="24"/>
              </w:rPr>
              <w:t>e-mail</w:t>
            </w:r>
            <w:r>
              <w:rPr>
                <w:rFonts w:ascii="微軟正黑體" w:eastAsia="微軟正黑體" w:hAnsi="微軟正黑體"/>
                <w:szCs w:val="24"/>
              </w:rPr>
              <w:t>，審查通過名單將公告於臺師大教育學系網站，徵稿審查通過通知信及相關證明將另行以電子郵件通知。</w:t>
            </w:r>
          </w:p>
          <w:p w:rsidR="0069528A">
            <w:pPr>
              <w:numPr>
                <w:ilvl w:val="0"/>
                <w:numId w:val="2"/>
              </w:numPr>
              <w:suppressAutoHyphens/>
              <w:autoSpaceDE w:val="0"/>
              <w:spacing w:line="300" w:lineRule="exact"/>
              <w:ind w:left="0" w:right="-170" w:firstLine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微軟正黑體" w:eastAsia="微軟正黑體" w:hAnsi="微軟正黑體"/>
                <w:szCs w:val="24"/>
              </w:rPr>
              <w:t>對徵稿有疑問，請來信洽詢教育系高嘉徽小姐。信箱：</w:t>
            </w:r>
            <w:hyperlink r:id="rId6" w:history="1">
              <w:r>
                <w:rPr>
                  <w:rFonts w:ascii="微軟正黑體" w:eastAsia="微軟正黑體" w:hAnsi="微軟正黑體"/>
                  <w:color w:val="0000FF"/>
                  <w:szCs w:val="24"/>
                  <w:u w:val="single"/>
                </w:rPr>
                <w:t>chiahui.k@ntnu.edu.tw</w:t>
              </w:r>
            </w:hyperlink>
          </w:p>
        </w:tc>
      </w:tr>
    </w:tbl>
    <w:p w:rsidR="0069528A">
      <w:pPr>
        <w:suppressAutoHyphens/>
        <w:autoSpaceDE w:val="0"/>
        <w:spacing w:line="400" w:lineRule="exact"/>
        <w:rPr>
          <w:rFonts w:ascii="標楷體" w:eastAsia="標楷體" w:hAnsi="標楷體"/>
          <w:szCs w:val="24"/>
        </w:rPr>
      </w:pPr>
    </w:p>
    <w:sectPr>
      <w:pgSz w:w="11906" w:h="16838"/>
      <w:pgMar w:top="720" w:right="720" w:bottom="851" w:left="720" w:header="720" w:footer="720" w:gutter="0"/>
      <w:cols w:space="720"/>
      <w:docGrid w:type="lines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1B30">
    <w:pPr>
      <w:pStyle w:val="Footer"/>
    </w:pPr>
  </w:p>
  <w:p w:rsidR="00071B30">
    <w:pPr>
      <w:pStyle w:val="Footer"/>
    </w:pPr>
    <w:r>
      <w:t>請簡要說明投稿論文之內容，並以</w:t>
    </w:r>
    <w:r>
      <w:t>3,000</w:t>
    </w:r>
    <w:r>
      <w:t>字為原則（字數不含參考書目）</w:t>
    </w:r>
  </w:p>
  <w:p w:rsidR="00071B3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3E32D8"/>
    <w:multiLevelType w:val="multilevel"/>
    <w:tmpl w:val="B06EE8E8"/>
    <w:lvl w:ilvl="0">
      <w:start w:val="1"/>
      <w:numFmt w:val="ideographLegalTraditional"/>
      <w:lvlText w:val="%1、"/>
      <w:lvlJc w:val="left"/>
      <w:pPr>
        <w:ind w:left="1855" w:hanging="72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75C014B4"/>
    <w:multiLevelType w:val="multilevel"/>
    <w:tmpl w:val="00C6EB4E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0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start w:val="0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start w:val="0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start w:val="0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start w:val="0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start w:val="0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start w:val="0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start w:val="0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3"/>
    <w:rsid w:val="00071B30"/>
    <w:rsid w:val="00303CCE"/>
    <w:rsid w:val="0069528A"/>
    <w:rsid w:val="00751043"/>
    <w:rsid w:val="00CA032E"/>
  </w:rsid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605AC2-FE3E-4099-85D8-AFDF196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Header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DefaultParagraphFont"/>
    <w:rPr>
      <w:sz w:val="20"/>
      <w:szCs w:val="20"/>
    </w:rPr>
  </w:style>
  <w:style w:type="character" w:customStyle="1" w:styleId="a0">
    <w:name w:val="頁尾 字元"/>
    <w:basedOn w:val="DefaultParagraphFont"/>
    <w:rPr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a1">
    <w:name w:val="單位"/>
    <w:next w:val="Textbody"/>
    <w:pPr>
      <w:widowControl w:val="0"/>
      <w:suppressAutoHyphens/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Textbody"/>
    <w:pPr>
      <w:autoSpaceDE w:val="0"/>
      <w:ind w:left="48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mailto:ntnuedu.conference@gmail.com" TargetMode="External" /><Relationship Id="rId6" Type="http://schemas.openxmlformats.org/officeDocument/2006/relationships/hyperlink" Target="mailto:chiahui.k@ntnu.edu.tw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/DSIC/ClientWorker/File/A095H0000Q/1120007100/eeecb6cda0d37f089ec2739f4d575eee_1121014325-0-2.odt/Normal" TargetMode="Externa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119</Characters>
  <Application>Microsoft Office Word</Application>
  <DocSecurity>0</DocSecurity>
  <Lines>32</Lines>
  <Paragraphs>11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2023-05-22T01:23:00Z</cp:lastPrinted>
  <dcterms:created xsi:type="dcterms:W3CDTF">2023-05-22T01:23:00Z</dcterms:created>
  <dcterms:modified xsi:type="dcterms:W3CDTF">2023-05-22T01:23:00Z</dcterms:modified>
</cp:coreProperties>
</file>